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24" w:rsidRPr="002D7D46" w:rsidRDefault="001451E9" w:rsidP="00B03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D46">
        <w:rPr>
          <w:rFonts w:ascii="Times New Roman" w:hAnsi="Times New Roman" w:cs="Times New Roman"/>
          <w:b/>
          <w:sz w:val="28"/>
          <w:szCs w:val="28"/>
        </w:rPr>
        <w:t>Информация об итогах</w:t>
      </w:r>
      <w:r w:rsidR="00B03F24" w:rsidRPr="002D7D46">
        <w:rPr>
          <w:rFonts w:ascii="Times New Roman" w:hAnsi="Times New Roman" w:cs="Times New Roman"/>
          <w:b/>
          <w:sz w:val="28"/>
          <w:szCs w:val="28"/>
        </w:rPr>
        <w:t xml:space="preserve"> экспертно – аналитической деятельности Контрольного органа городского округа Красноуральск</w:t>
      </w:r>
    </w:p>
    <w:p w:rsidR="002D6AEE" w:rsidRPr="002D7D46" w:rsidRDefault="003506BF" w:rsidP="00B03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</w:t>
      </w:r>
      <w:r w:rsidR="00B03F24" w:rsidRPr="002D7D46">
        <w:rPr>
          <w:rFonts w:ascii="Times New Roman" w:hAnsi="Times New Roman" w:cs="Times New Roman"/>
          <w:b/>
          <w:sz w:val="28"/>
          <w:szCs w:val="28"/>
        </w:rPr>
        <w:t xml:space="preserve"> квартал 2016 года</w:t>
      </w:r>
    </w:p>
    <w:p w:rsidR="002D7D46" w:rsidRPr="002D7D46" w:rsidRDefault="002D7D46" w:rsidP="002D7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7D46">
        <w:rPr>
          <w:rFonts w:ascii="Times New Roman" w:hAnsi="Times New Roman" w:cs="Times New Roman"/>
          <w:sz w:val="28"/>
          <w:szCs w:val="28"/>
        </w:rPr>
        <w:t>В соответствии с Положением о Контрольном органе городского округа Красноуральск (в редакции решения Думы</w:t>
      </w:r>
      <w:r w:rsidR="00615478">
        <w:rPr>
          <w:rFonts w:ascii="Times New Roman" w:hAnsi="Times New Roman" w:cs="Times New Roman"/>
          <w:sz w:val="28"/>
          <w:szCs w:val="28"/>
        </w:rPr>
        <w:t xml:space="preserve"> городского округа Красноуральск </w:t>
      </w:r>
      <w:r w:rsidRPr="002D7D46">
        <w:rPr>
          <w:rFonts w:ascii="Times New Roman" w:hAnsi="Times New Roman" w:cs="Times New Roman"/>
          <w:sz w:val="28"/>
          <w:szCs w:val="28"/>
        </w:rPr>
        <w:t>от 31.03.2016 №461) Контрольным органом проведена финансово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46">
        <w:rPr>
          <w:rFonts w:ascii="Times New Roman" w:hAnsi="Times New Roman" w:cs="Times New Roman"/>
          <w:sz w:val="28"/>
          <w:szCs w:val="28"/>
        </w:rPr>
        <w:t>экономическая экспертиза муниципальных правовых актов, касающихся расходных обязательств бюджета городского округа Красноуральск, муниципальных программ</w:t>
      </w:r>
      <w:r w:rsidR="00AB01D5">
        <w:rPr>
          <w:rFonts w:ascii="Times New Roman" w:hAnsi="Times New Roman" w:cs="Times New Roman"/>
          <w:sz w:val="28"/>
          <w:szCs w:val="28"/>
        </w:rPr>
        <w:t>.</w:t>
      </w:r>
    </w:p>
    <w:p w:rsidR="00AB01D5" w:rsidRDefault="00AB01D5" w:rsidP="002D7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</w:t>
      </w:r>
      <w:r w:rsidR="002D7D46" w:rsidRPr="002D7D46">
        <w:rPr>
          <w:rFonts w:ascii="Times New Roman" w:hAnsi="Times New Roman" w:cs="Times New Roman"/>
          <w:sz w:val="28"/>
          <w:szCs w:val="28"/>
        </w:rPr>
        <w:t xml:space="preserve">а </w:t>
      </w:r>
      <w:r w:rsidR="00527E1E">
        <w:rPr>
          <w:rFonts w:ascii="Times New Roman" w:hAnsi="Times New Roman" w:cs="Times New Roman"/>
          <w:sz w:val="28"/>
          <w:szCs w:val="28"/>
        </w:rPr>
        <w:t>второй квартал</w:t>
      </w:r>
      <w:r w:rsidR="002D7D46" w:rsidRPr="002D7D46">
        <w:rPr>
          <w:rFonts w:ascii="Times New Roman" w:hAnsi="Times New Roman" w:cs="Times New Roman"/>
          <w:sz w:val="28"/>
          <w:szCs w:val="28"/>
        </w:rPr>
        <w:t xml:space="preserve"> 2016 года  Контрольны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D7D46" w:rsidRPr="002D7D4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ом подготовлено </w:t>
      </w:r>
      <w:r w:rsidR="00527E1E">
        <w:rPr>
          <w:rFonts w:ascii="Times New Roman" w:hAnsi="Times New Roman" w:cs="Times New Roman"/>
          <w:sz w:val="28"/>
          <w:szCs w:val="28"/>
        </w:rPr>
        <w:t>33</w:t>
      </w:r>
      <w:r w:rsidR="00A876DF">
        <w:rPr>
          <w:rFonts w:ascii="Times New Roman" w:hAnsi="Times New Roman" w:cs="Times New Roman"/>
          <w:sz w:val="28"/>
          <w:szCs w:val="28"/>
        </w:rPr>
        <w:t xml:space="preserve">   </w:t>
      </w:r>
      <w:r w:rsidR="00C32DBD">
        <w:rPr>
          <w:rFonts w:ascii="Times New Roman" w:hAnsi="Times New Roman" w:cs="Times New Roman"/>
          <w:sz w:val="28"/>
          <w:szCs w:val="28"/>
        </w:rPr>
        <w:t>Заключени</w:t>
      </w:r>
      <w:r w:rsidR="00527E1E">
        <w:rPr>
          <w:rFonts w:ascii="Times New Roman" w:hAnsi="Times New Roman" w:cs="Times New Roman"/>
          <w:sz w:val="28"/>
          <w:szCs w:val="28"/>
        </w:rPr>
        <w:t>я</w:t>
      </w:r>
      <w:r w:rsidR="00C32DBD">
        <w:rPr>
          <w:rFonts w:ascii="Times New Roman" w:hAnsi="Times New Roman" w:cs="Times New Roman"/>
          <w:sz w:val="28"/>
          <w:szCs w:val="28"/>
        </w:rPr>
        <w:t xml:space="preserve">  </w:t>
      </w:r>
      <w:r w:rsidR="0026738E">
        <w:rPr>
          <w:rFonts w:ascii="Times New Roman" w:hAnsi="Times New Roman" w:cs="Times New Roman"/>
          <w:sz w:val="28"/>
          <w:szCs w:val="28"/>
        </w:rPr>
        <w:t>на следующие м</w:t>
      </w:r>
      <w:r>
        <w:rPr>
          <w:rFonts w:ascii="Times New Roman" w:hAnsi="Times New Roman" w:cs="Times New Roman"/>
          <w:sz w:val="28"/>
          <w:szCs w:val="28"/>
        </w:rPr>
        <w:t>униципа</w:t>
      </w:r>
      <w:r w:rsidR="0026738E">
        <w:rPr>
          <w:rFonts w:ascii="Times New Roman" w:hAnsi="Times New Roman" w:cs="Times New Roman"/>
          <w:sz w:val="28"/>
          <w:szCs w:val="28"/>
        </w:rPr>
        <w:t>льные правовые акты (далее МПА):</w:t>
      </w:r>
    </w:p>
    <w:p w:rsidR="00C808C9" w:rsidRDefault="00C808C9" w:rsidP="002D7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01D5" w:rsidRPr="003506BF" w:rsidRDefault="00AB01D5" w:rsidP="002D7D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06B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38E" w:rsidRPr="003506BF">
        <w:rPr>
          <w:rFonts w:ascii="Times New Roman" w:hAnsi="Times New Roman" w:cs="Times New Roman"/>
          <w:b/>
          <w:sz w:val="28"/>
          <w:szCs w:val="28"/>
        </w:rPr>
        <w:t xml:space="preserve">проекты решений Думы </w:t>
      </w:r>
      <w:r w:rsidR="00615478" w:rsidRPr="003506BF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Красноуральск </w:t>
      </w:r>
      <w:r w:rsidR="0026738E" w:rsidRPr="003506BF">
        <w:rPr>
          <w:rFonts w:ascii="Times New Roman" w:hAnsi="Times New Roman" w:cs="Times New Roman"/>
          <w:b/>
          <w:sz w:val="28"/>
          <w:szCs w:val="28"/>
        </w:rPr>
        <w:t>о</w:t>
      </w:r>
      <w:r w:rsidRPr="00350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6BF">
        <w:rPr>
          <w:rFonts w:ascii="Times New Roman" w:hAnsi="Times New Roman" w:cs="Times New Roman"/>
          <w:b/>
          <w:bCs/>
          <w:sz w:val="28"/>
          <w:szCs w:val="28"/>
        </w:rPr>
        <w:t>внесени</w:t>
      </w:r>
      <w:r w:rsidR="0026738E" w:rsidRPr="003506B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506BF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решение </w:t>
      </w:r>
      <w:r w:rsidR="00615478" w:rsidRPr="003506B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506BF">
        <w:rPr>
          <w:rFonts w:ascii="Times New Roman" w:hAnsi="Times New Roman" w:cs="Times New Roman"/>
          <w:b/>
          <w:bCs/>
          <w:sz w:val="28"/>
          <w:szCs w:val="28"/>
        </w:rPr>
        <w:t xml:space="preserve"> бюджете городского округа на 2016 год</w:t>
      </w:r>
      <w:r w:rsidR="003C050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3"/>
        <w:tblW w:w="10599" w:type="dxa"/>
        <w:tblLayout w:type="fixed"/>
        <w:tblLook w:val="04A0"/>
      </w:tblPr>
      <w:tblGrid>
        <w:gridCol w:w="534"/>
        <w:gridCol w:w="4395"/>
        <w:gridCol w:w="1701"/>
        <w:gridCol w:w="3969"/>
      </w:tblGrid>
      <w:tr w:rsidR="00AB01D5" w:rsidTr="00C808C9">
        <w:tc>
          <w:tcPr>
            <w:tcW w:w="534" w:type="dxa"/>
            <w:vMerge w:val="restart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AB01D5" w:rsidTr="00C808C9">
        <w:tc>
          <w:tcPr>
            <w:tcW w:w="534" w:type="dxa"/>
            <w:vMerge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3969" w:type="dxa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AB01D5" w:rsidTr="00C808C9">
        <w:tc>
          <w:tcPr>
            <w:tcW w:w="534" w:type="dxa"/>
          </w:tcPr>
          <w:p w:rsidR="00AB01D5" w:rsidRPr="00E86A0B" w:rsidRDefault="00AB01D5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AB01D5" w:rsidRPr="00E86A0B" w:rsidRDefault="002C5478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городского округа Красноуральск от 23.12.2015 № 449 «О бюджете городского округа Красноуральск на 2016 год»</w:t>
            </w:r>
          </w:p>
        </w:tc>
        <w:tc>
          <w:tcPr>
            <w:tcW w:w="1701" w:type="dxa"/>
          </w:tcPr>
          <w:p w:rsidR="00E86A0B" w:rsidRDefault="002C5478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№0</w:t>
            </w:r>
            <w:r w:rsidR="00A87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1D5" w:rsidRPr="00E86A0B" w:rsidRDefault="002C5478" w:rsidP="00A87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86A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6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876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3969" w:type="dxa"/>
          </w:tcPr>
          <w:p w:rsidR="00AB01D5" w:rsidRPr="00E86A0B" w:rsidRDefault="00C808C9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AB01D5" w:rsidTr="00C808C9">
        <w:tc>
          <w:tcPr>
            <w:tcW w:w="534" w:type="dxa"/>
          </w:tcPr>
          <w:p w:rsidR="00AB01D5" w:rsidRPr="00E86A0B" w:rsidRDefault="00C808C9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AB01D5" w:rsidRPr="00E86A0B" w:rsidRDefault="00C808C9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городского округа Красноуральск от 23.12.2015 № 449 «О бюджете городского округа Красноуральск на 2016 год»</w:t>
            </w:r>
          </w:p>
        </w:tc>
        <w:tc>
          <w:tcPr>
            <w:tcW w:w="1701" w:type="dxa"/>
          </w:tcPr>
          <w:p w:rsidR="00C808C9" w:rsidRDefault="00C808C9" w:rsidP="00C80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</w:t>
            </w:r>
            <w:r w:rsidR="00A876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B01D5" w:rsidRPr="00E86A0B" w:rsidRDefault="00C808C9" w:rsidP="00A87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76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876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3969" w:type="dxa"/>
          </w:tcPr>
          <w:p w:rsidR="00AB01D5" w:rsidRPr="00527E1E" w:rsidRDefault="00AA3A03" w:rsidP="00A87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 w:rsidR="00A876DF" w:rsidRPr="00527E1E">
              <w:rPr>
                <w:rFonts w:ascii="Times New Roman" w:hAnsi="Times New Roman" w:cs="Times New Roman"/>
                <w:sz w:val="24"/>
                <w:szCs w:val="24"/>
              </w:rPr>
              <w:t>с з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амечания</w:t>
            </w:r>
            <w:r w:rsidR="00A876DF" w:rsidRPr="00527E1E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B01D5" w:rsidRDefault="00AB01D5" w:rsidP="00AB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A03" w:rsidRPr="003506BF" w:rsidRDefault="00C808C9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6B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6738E" w:rsidRPr="003506BF">
        <w:rPr>
          <w:rFonts w:ascii="Times New Roman" w:hAnsi="Times New Roman" w:cs="Times New Roman"/>
          <w:b/>
          <w:sz w:val="28"/>
          <w:szCs w:val="28"/>
        </w:rPr>
        <w:t>проекты решений Думы</w:t>
      </w:r>
      <w:r w:rsidR="003C050C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Красноуральск </w:t>
      </w:r>
      <w:r w:rsidR="0026738E" w:rsidRPr="003506B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AA3A03" w:rsidRPr="003506BF">
        <w:rPr>
          <w:rFonts w:ascii="Times New Roman" w:hAnsi="Times New Roman" w:cs="Times New Roman"/>
          <w:b/>
          <w:sz w:val="28"/>
          <w:szCs w:val="28"/>
        </w:rPr>
        <w:t>управлени</w:t>
      </w:r>
      <w:r w:rsidR="0026738E" w:rsidRPr="003506BF">
        <w:rPr>
          <w:rFonts w:ascii="Times New Roman" w:hAnsi="Times New Roman" w:cs="Times New Roman"/>
          <w:b/>
          <w:sz w:val="28"/>
          <w:szCs w:val="28"/>
        </w:rPr>
        <w:t>ю</w:t>
      </w:r>
      <w:r w:rsidR="00AA3A03" w:rsidRPr="00350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CEE" w:rsidRPr="003506BF">
        <w:rPr>
          <w:rFonts w:ascii="Times New Roman" w:hAnsi="Times New Roman" w:cs="Times New Roman"/>
          <w:b/>
          <w:sz w:val="28"/>
          <w:szCs w:val="28"/>
        </w:rPr>
        <w:t>муниципальной собственностью и приватизаци</w:t>
      </w:r>
      <w:r w:rsidR="0026738E" w:rsidRPr="003506BF">
        <w:rPr>
          <w:rFonts w:ascii="Times New Roman" w:hAnsi="Times New Roman" w:cs="Times New Roman"/>
          <w:b/>
          <w:sz w:val="28"/>
          <w:szCs w:val="28"/>
        </w:rPr>
        <w:t>ей</w:t>
      </w:r>
      <w:r w:rsidR="00C07CEE" w:rsidRPr="003506BF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="003C050C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0599" w:type="dxa"/>
        <w:tblLayout w:type="fixed"/>
        <w:tblLook w:val="04A0"/>
      </w:tblPr>
      <w:tblGrid>
        <w:gridCol w:w="534"/>
        <w:gridCol w:w="4395"/>
        <w:gridCol w:w="1701"/>
        <w:gridCol w:w="3969"/>
      </w:tblGrid>
      <w:tr w:rsidR="00AA3A03" w:rsidRPr="00AB01D5" w:rsidTr="006A6547">
        <w:tc>
          <w:tcPr>
            <w:tcW w:w="534" w:type="dxa"/>
            <w:vMerge w:val="restart"/>
          </w:tcPr>
          <w:p w:rsidR="00AA3A03" w:rsidRPr="00AB01D5" w:rsidRDefault="00AA3A03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AA3A03" w:rsidRPr="00AB01D5" w:rsidRDefault="00AA3A03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AA3A03" w:rsidRPr="00AB01D5" w:rsidRDefault="00AA3A03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AA3A03" w:rsidRPr="00AB01D5" w:rsidTr="006A6547">
        <w:tc>
          <w:tcPr>
            <w:tcW w:w="534" w:type="dxa"/>
            <w:vMerge/>
          </w:tcPr>
          <w:p w:rsidR="00AA3A03" w:rsidRPr="00AB01D5" w:rsidRDefault="00AA3A03" w:rsidP="006A6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A3A03" w:rsidRPr="00AB01D5" w:rsidRDefault="00AA3A03" w:rsidP="006A6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A3A03" w:rsidRPr="00AB01D5" w:rsidRDefault="00AA3A03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3969" w:type="dxa"/>
          </w:tcPr>
          <w:p w:rsidR="00AA3A03" w:rsidRPr="00AB01D5" w:rsidRDefault="00AA3A03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A876DF" w:rsidRPr="00AB01D5" w:rsidTr="006A6547">
        <w:tc>
          <w:tcPr>
            <w:tcW w:w="534" w:type="dxa"/>
          </w:tcPr>
          <w:p w:rsidR="00A876DF" w:rsidRPr="00527E1E" w:rsidRDefault="00A876DF" w:rsidP="00A8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A876DF" w:rsidRPr="00A876DF" w:rsidRDefault="00A876DF" w:rsidP="00A87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D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отчета о выполнении прогнозного </w:t>
            </w:r>
            <w:proofErr w:type="gramStart"/>
            <w:r w:rsidRPr="00A876DF">
              <w:rPr>
                <w:rFonts w:ascii="Times New Roman" w:hAnsi="Times New Roman" w:cs="Times New Roman"/>
                <w:sz w:val="24"/>
                <w:szCs w:val="24"/>
              </w:rPr>
              <w:t>плана приватизации объектов муниципальной собственности городского округа</w:t>
            </w:r>
            <w:proofErr w:type="gramEnd"/>
            <w:r w:rsidRPr="00A876DF">
              <w:rPr>
                <w:rFonts w:ascii="Times New Roman" w:hAnsi="Times New Roman" w:cs="Times New Roman"/>
                <w:sz w:val="24"/>
                <w:szCs w:val="24"/>
              </w:rPr>
              <w:t xml:space="preserve"> Красноуральск за 2015 год»</w:t>
            </w:r>
          </w:p>
          <w:p w:rsidR="00A876DF" w:rsidRPr="00A876DF" w:rsidRDefault="00A876DF" w:rsidP="00A87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76DF" w:rsidRPr="00A876DF" w:rsidRDefault="00A876DF" w:rsidP="00A8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№04 от 18.04.2016 </w:t>
            </w:r>
          </w:p>
        </w:tc>
        <w:tc>
          <w:tcPr>
            <w:tcW w:w="3969" w:type="dxa"/>
          </w:tcPr>
          <w:p w:rsidR="00A876DF" w:rsidRPr="00A876DF" w:rsidRDefault="00A876DF" w:rsidP="00A8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A876DF" w:rsidRPr="00AB01D5" w:rsidTr="006A6547">
        <w:tc>
          <w:tcPr>
            <w:tcW w:w="534" w:type="dxa"/>
          </w:tcPr>
          <w:p w:rsidR="00A876DF" w:rsidRPr="00527E1E" w:rsidRDefault="00A876DF" w:rsidP="00A8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A876DF" w:rsidRPr="00A876DF" w:rsidRDefault="00A876DF" w:rsidP="00A87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DF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управления и распоряжения муниципальным имуществом городского округа Красноуральск в новой редакции</w:t>
            </w:r>
          </w:p>
        </w:tc>
        <w:tc>
          <w:tcPr>
            <w:tcW w:w="1701" w:type="dxa"/>
          </w:tcPr>
          <w:p w:rsidR="00A876DF" w:rsidRDefault="00A876DF" w:rsidP="00A8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№05 от 14.04.2016</w:t>
            </w:r>
          </w:p>
        </w:tc>
        <w:tc>
          <w:tcPr>
            <w:tcW w:w="3969" w:type="dxa"/>
          </w:tcPr>
          <w:p w:rsidR="00A876DF" w:rsidRDefault="00A876DF" w:rsidP="00A8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A876DF" w:rsidRPr="00AB01D5" w:rsidTr="006A6547">
        <w:tc>
          <w:tcPr>
            <w:tcW w:w="534" w:type="dxa"/>
          </w:tcPr>
          <w:p w:rsidR="00A876DF" w:rsidRPr="00527E1E" w:rsidRDefault="00A876DF" w:rsidP="00A8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A876DF" w:rsidRPr="00A876DF" w:rsidRDefault="00A876DF" w:rsidP="00A87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6DF">
              <w:rPr>
                <w:rFonts w:ascii="Times New Roman" w:hAnsi="Times New Roman"/>
                <w:sz w:val="24"/>
                <w:szCs w:val="24"/>
              </w:rPr>
              <w:t>Об утверждении прогнозного плана приватизации муниципального имущества на 2017 год</w:t>
            </w:r>
          </w:p>
        </w:tc>
        <w:tc>
          <w:tcPr>
            <w:tcW w:w="1701" w:type="dxa"/>
          </w:tcPr>
          <w:p w:rsidR="00A876DF" w:rsidRDefault="00A876DF" w:rsidP="00A8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№08 от 21.06.2016</w:t>
            </w:r>
          </w:p>
        </w:tc>
        <w:tc>
          <w:tcPr>
            <w:tcW w:w="3969" w:type="dxa"/>
          </w:tcPr>
          <w:p w:rsidR="003C050C" w:rsidRPr="003C050C" w:rsidRDefault="003C050C" w:rsidP="003C050C">
            <w:pPr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050C">
              <w:rPr>
                <w:rFonts w:ascii="Times New Roman" w:hAnsi="Times New Roman"/>
                <w:b/>
                <w:sz w:val="24"/>
                <w:szCs w:val="24"/>
              </w:rPr>
              <w:t>Рекомендовано:</w:t>
            </w:r>
          </w:p>
          <w:p w:rsidR="003C050C" w:rsidRPr="003C050C" w:rsidRDefault="003C050C" w:rsidP="003C050C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0C">
              <w:rPr>
                <w:rFonts w:ascii="Times New Roman" w:hAnsi="Times New Roman"/>
                <w:sz w:val="24"/>
                <w:szCs w:val="24"/>
              </w:rPr>
              <w:t xml:space="preserve"> Устранить противоречия в муниципальных правовых актах, регламентирующих порядок приватизации муниципального имущества городского округа </w:t>
            </w:r>
            <w:r w:rsidRPr="003C050C">
              <w:rPr>
                <w:rFonts w:ascii="Times New Roman" w:hAnsi="Times New Roman"/>
                <w:sz w:val="24"/>
                <w:szCs w:val="24"/>
              </w:rPr>
              <w:lastRenderedPageBreak/>
              <w:t>Красноуральск в части оформления прогнозного плана (программы) приватизации муниципального имущества.</w:t>
            </w:r>
          </w:p>
          <w:p w:rsidR="00A876DF" w:rsidRDefault="003C050C" w:rsidP="003C05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0C">
              <w:rPr>
                <w:rFonts w:ascii="Times New Roman" w:hAnsi="Times New Roman"/>
                <w:sz w:val="24"/>
                <w:szCs w:val="24"/>
              </w:rPr>
              <w:t>2. Исключить из прогнозного плана приватизации 2017 года нежилое помещение площадью 9,6 кв. метра, расположенное по адресу: г</w:t>
            </w:r>
            <w:proofErr w:type="gramStart"/>
            <w:r w:rsidRPr="003C050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C050C">
              <w:rPr>
                <w:rFonts w:ascii="Times New Roman" w:hAnsi="Times New Roman"/>
                <w:sz w:val="24"/>
                <w:szCs w:val="24"/>
              </w:rPr>
              <w:t xml:space="preserve">расноуральск, ул. Иллариона </w:t>
            </w:r>
            <w:proofErr w:type="spellStart"/>
            <w:r w:rsidRPr="003C050C">
              <w:rPr>
                <w:rFonts w:ascii="Times New Roman" w:hAnsi="Times New Roman"/>
                <w:sz w:val="24"/>
                <w:szCs w:val="24"/>
              </w:rPr>
              <w:t>Янкина</w:t>
            </w:r>
            <w:proofErr w:type="spellEnd"/>
            <w:r w:rsidRPr="003C050C">
              <w:rPr>
                <w:rFonts w:ascii="Times New Roman" w:hAnsi="Times New Roman"/>
                <w:sz w:val="24"/>
                <w:szCs w:val="24"/>
              </w:rPr>
              <w:t xml:space="preserve">, д. 22. </w:t>
            </w:r>
          </w:p>
        </w:tc>
      </w:tr>
      <w:tr w:rsidR="00AA3A03" w:rsidRPr="00E86A0B" w:rsidTr="006A6547">
        <w:tc>
          <w:tcPr>
            <w:tcW w:w="534" w:type="dxa"/>
          </w:tcPr>
          <w:p w:rsidR="00AA3A03" w:rsidRPr="00E86A0B" w:rsidRDefault="003C050C" w:rsidP="003C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</w:tcPr>
          <w:p w:rsidR="00AA3A03" w:rsidRPr="00AA3A03" w:rsidRDefault="00AA3A03" w:rsidP="00AA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0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изменений, дополнений в решение Думы городского округа Красноуральск от 18.06.2015 № 404 «Об утверждении прогнозного плана приватизации муниципального имущества на 2016 год»</w:t>
            </w:r>
          </w:p>
        </w:tc>
        <w:tc>
          <w:tcPr>
            <w:tcW w:w="1701" w:type="dxa"/>
          </w:tcPr>
          <w:p w:rsidR="00AA3A03" w:rsidRDefault="00AA3A03" w:rsidP="006A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№0</w:t>
            </w:r>
            <w:r w:rsidR="003C05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3A03" w:rsidRPr="00E86A0B" w:rsidRDefault="00AA3A03" w:rsidP="003C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C05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C05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3969" w:type="dxa"/>
          </w:tcPr>
          <w:p w:rsidR="00AA3A03" w:rsidRPr="00E86A0B" w:rsidRDefault="003C050C" w:rsidP="006A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07CEE" w:rsidRDefault="00C07CEE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7CEE" w:rsidRDefault="00C07CEE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050C" w:rsidRDefault="003C050C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506BF">
        <w:rPr>
          <w:rFonts w:ascii="Times New Roman" w:hAnsi="Times New Roman" w:cs="Times New Roman"/>
          <w:b/>
          <w:sz w:val="28"/>
          <w:szCs w:val="28"/>
        </w:rPr>
        <w:t>проекты решений Думы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Красноуральск:</w:t>
      </w:r>
    </w:p>
    <w:tbl>
      <w:tblPr>
        <w:tblStyle w:val="a3"/>
        <w:tblW w:w="10599" w:type="dxa"/>
        <w:tblLayout w:type="fixed"/>
        <w:tblLook w:val="04A0"/>
      </w:tblPr>
      <w:tblGrid>
        <w:gridCol w:w="534"/>
        <w:gridCol w:w="4395"/>
        <w:gridCol w:w="1701"/>
        <w:gridCol w:w="3969"/>
      </w:tblGrid>
      <w:tr w:rsidR="003C050C" w:rsidRPr="00AB01D5" w:rsidTr="004E0A7B">
        <w:tc>
          <w:tcPr>
            <w:tcW w:w="534" w:type="dxa"/>
            <w:vMerge w:val="restart"/>
          </w:tcPr>
          <w:p w:rsidR="003C050C" w:rsidRPr="00AB01D5" w:rsidRDefault="003C050C" w:rsidP="004E0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3C050C" w:rsidRPr="00AB01D5" w:rsidRDefault="003C050C" w:rsidP="004E0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3C050C" w:rsidRPr="00AB01D5" w:rsidRDefault="003C050C" w:rsidP="004E0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3C050C" w:rsidRPr="00AB01D5" w:rsidTr="004E0A7B">
        <w:tc>
          <w:tcPr>
            <w:tcW w:w="534" w:type="dxa"/>
            <w:vMerge/>
          </w:tcPr>
          <w:p w:rsidR="003C050C" w:rsidRPr="00AB01D5" w:rsidRDefault="003C050C" w:rsidP="004E0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C050C" w:rsidRPr="00AB01D5" w:rsidRDefault="003C050C" w:rsidP="004E0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050C" w:rsidRPr="00AB01D5" w:rsidRDefault="003C050C" w:rsidP="004E0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3969" w:type="dxa"/>
          </w:tcPr>
          <w:p w:rsidR="003C050C" w:rsidRPr="00AB01D5" w:rsidRDefault="003C050C" w:rsidP="004E0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3C050C" w:rsidRPr="00A876DF" w:rsidTr="004E0A7B">
        <w:tc>
          <w:tcPr>
            <w:tcW w:w="534" w:type="dxa"/>
          </w:tcPr>
          <w:p w:rsidR="003C050C" w:rsidRPr="00527E1E" w:rsidRDefault="003C050C" w:rsidP="004E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3C050C" w:rsidRPr="003C050C" w:rsidRDefault="003C050C" w:rsidP="003C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0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городского округа Красноуральск от 11.11.2014 № 327 «Об утверждении Порядка оплаты  труда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городского округа Красноуральск</w:t>
            </w:r>
          </w:p>
          <w:p w:rsidR="003C050C" w:rsidRPr="003C050C" w:rsidRDefault="003C050C" w:rsidP="003C05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0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городского округа Красноуральск от 11.11.2014 № 328 «Об утверждении Порядка оплаты  труда работников, замещающих должности, не отнесенные к должностям муниципальной службы и осуществляющих техническое обеспечение деятельности  органов местного самоуправления городского округа Красноуральск</w:t>
            </w:r>
          </w:p>
        </w:tc>
        <w:tc>
          <w:tcPr>
            <w:tcW w:w="1701" w:type="dxa"/>
          </w:tcPr>
          <w:p w:rsidR="003C050C" w:rsidRPr="00A876DF" w:rsidRDefault="003C050C" w:rsidP="003C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</w:t>
            </w:r>
          </w:p>
        </w:tc>
        <w:tc>
          <w:tcPr>
            <w:tcW w:w="3969" w:type="dxa"/>
          </w:tcPr>
          <w:p w:rsidR="003C050C" w:rsidRPr="00A876DF" w:rsidRDefault="003C050C" w:rsidP="004E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3C050C" w:rsidTr="004E0A7B">
        <w:tc>
          <w:tcPr>
            <w:tcW w:w="534" w:type="dxa"/>
          </w:tcPr>
          <w:p w:rsidR="003C050C" w:rsidRPr="00527E1E" w:rsidRDefault="003C050C" w:rsidP="004E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3C050C" w:rsidRPr="003C050C" w:rsidRDefault="003C050C" w:rsidP="004E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решение Думы городского округа Красноуральск от 29.08.2014 № 302 «О рассмотрении </w:t>
            </w:r>
            <w:proofErr w:type="gramStart"/>
            <w:r w:rsidRPr="003C050C">
              <w:rPr>
                <w:rFonts w:ascii="Times New Roman" w:hAnsi="Times New Roman" w:cs="Times New Roman"/>
                <w:bCs/>
                <w:sz w:val="24"/>
                <w:szCs w:val="24"/>
              </w:rPr>
              <w:t>протеста заместителя прокурора города Красноуральска</w:t>
            </w:r>
            <w:proofErr w:type="gramEnd"/>
            <w:r w:rsidRPr="003C05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решение Думы городского округа Красноуральск от 29.05.2012 № 39 «Об утверждении Положения о бюджетном процессе в городском округе Красноуральск</w:t>
            </w:r>
          </w:p>
        </w:tc>
        <w:tc>
          <w:tcPr>
            <w:tcW w:w="1701" w:type="dxa"/>
          </w:tcPr>
          <w:p w:rsidR="003C050C" w:rsidRDefault="003C050C" w:rsidP="003C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3969" w:type="dxa"/>
          </w:tcPr>
          <w:p w:rsidR="003C050C" w:rsidRPr="00A61216" w:rsidRDefault="003C050C" w:rsidP="003C0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16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Рекомендовано:</w:t>
            </w:r>
          </w:p>
          <w:p w:rsidR="003C050C" w:rsidRPr="003C050C" w:rsidRDefault="003C050C" w:rsidP="003C050C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0C">
              <w:rPr>
                <w:rFonts w:ascii="Times New Roman" w:hAnsi="Times New Roman" w:cs="Times New Roman"/>
                <w:sz w:val="24"/>
                <w:szCs w:val="24"/>
              </w:rPr>
              <w:t>Внести в преамбулу Проекта разъяснение целей и мотивов его принятия.</w:t>
            </w:r>
          </w:p>
          <w:p w:rsidR="003C050C" w:rsidRPr="003C050C" w:rsidRDefault="003C050C" w:rsidP="003C050C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0C">
              <w:rPr>
                <w:rFonts w:ascii="Times New Roman" w:hAnsi="Times New Roman" w:cs="Times New Roman"/>
                <w:sz w:val="24"/>
                <w:szCs w:val="24"/>
              </w:rPr>
              <w:t>Дополнить пункт 6 статьи 31 Положения о бюджетном процессе</w:t>
            </w:r>
            <w:r w:rsidRPr="003C0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C050C">
              <w:rPr>
                <w:rFonts w:ascii="Times New Roman" w:hAnsi="Times New Roman" w:cs="Times New Roman"/>
                <w:sz w:val="24"/>
                <w:szCs w:val="24"/>
              </w:rPr>
              <w:t>сведениями</w:t>
            </w:r>
            <w:proofErr w:type="gramEnd"/>
            <w:r w:rsidRPr="003C050C">
              <w:rPr>
                <w:rFonts w:ascii="Times New Roman" w:hAnsi="Times New Roman" w:cs="Times New Roman"/>
                <w:sz w:val="24"/>
                <w:szCs w:val="24"/>
              </w:rPr>
              <w:t xml:space="preserve"> о количестве необходимого для принятия решения числа голосов депутатов.</w:t>
            </w:r>
          </w:p>
          <w:p w:rsidR="003C050C" w:rsidRDefault="003C050C" w:rsidP="00A61216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16">
              <w:rPr>
                <w:rFonts w:ascii="Times New Roman" w:hAnsi="Times New Roman" w:cs="Times New Roman"/>
                <w:sz w:val="24"/>
                <w:szCs w:val="24"/>
              </w:rPr>
              <w:t xml:space="preserve">Сократить сроки для опубликования указанных муниципальных правовых актов в </w:t>
            </w:r>
            <w:r w:rsidRPr="00A61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газете «</w:t>
            </w:r>
            <w:proofErr w:type="spellStart"/>
            <w:r w:rsidRPr="00A61216">
              <w:rPr>
                <w:rFonts w:ascii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A61216">
              <w:rPr>
                <w:rFonts w:ascii="Times New Roman" w:hAnsi="Times New Roman" w:cs="Times New Roman"/>
                <w:sz w:val="24"/>
                <w:szCs w:val="24"/>
              </w:rPr>
              <w:t xml:space="preserve"> рабочий».</w:t>
            </w:r>
          </w:p>
        </w:tc>
      </w:tr>
    </w:tbl>
    <w:p w:rsidR="003C050C" w:rsidRDefault="003C050C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50C" w:rsidRDefault="003C050C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6E6" w:rsidRPr="003506BF" w:rsidRDefault="00A61216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A3A03" w:rsidRPr="003506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6738E" w:rsidRPr="003506BF">
        <w:rPr>
          <w:rFonts w:ascii="Times New Roman" w:hAnsi="Times New Roman" w:cs="Times New Roman"/>
          <w:b/>
          <w:sz w:val="28"/>
          <w:szCs w:val="28"/>
        </w:rPr>
        <w:t xml:space="preserve">проекты постановлений администрации городского округа Красноуральск, связанные с </w:t>
      </w:r>
      <w:r w:rsidR="001176E6" w:rsidRPr="003506BF">
        <w:rPr>
          <w:rFonts w:ascii="Times New Roman" w:hAnsi="Times New Roman" w:cs="Times New Roman"/>
          <w:b/>
          <w:sz w:val="28"/>
          <w:szCs w:val="28"/>
        </w:rPr>
        <w:t>расходны</w:t>
      </w:r>
      <w:r w:rsidR="0026738E" w:rsidRPr="003506BF">
        <w:rPr>
          <w:rFonts w:ascii="Times New Roman" w:hAnsi="Times New Roman" w:cs="Times New Roman"/>
          <w:b/>
          <w:sz w:val="28"/>
          <w:szCs w:val="28"/>
        </w:rPr>
        <w:t>ми</w:t>
      </w:r>
      <w:r w:rsidR="001176E6" w:rsidRPr="003506BF">
        <w:rPr>
          <w:rFonts w:ascii="Times New Roman" w:hAnsi="Times New Roman" w:cs="Times New Roman"/>
          <w:b/>
          <w:sz w:val="28"/>
          <w:szCs w:val="28"/>
        </w:rPr>
        <w:t xml:space="preserve"> обязательства</w:t>
      </w:r>
      <w:r w:rsidR="0026738E" w:rsidRPr="003506BF">
        <w:rPr>
          <w:rFonts w:ascii="Times New Roman" w:hAnsi="Times New Roman" w:cs="Times New Roman"/>
          <w:b/>
          <w:sz w:val="28"/>
          <w:szCs w:val="28"/>
        </w:rPr>
        <w:t xml:space="preserve">ми </w:t>
      </w:r>
      <w:r w:rsidR="001176E6" w:rsidRPr="003506BF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Красноуральск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0599" w:type="dxa"/>
        <w:tblLayout w:type="fixed"/>
        <w:tblLook w:val="04A0"/>
      </w:tblPr>
      <w:tblGrid>
        <w:gridCol w:w="534"/>
        <w:gridCol w:w="4395"/>
        <w:gridCol w:w="1701"/>
        <w:gridCol w:w="3969"/>
      </w:tblGrid>
      <w:tr w:rsidR="001176E6" w:rsidRPr="00AB01D5" w:rsidTr="006A6547">
        <w:tc>
          <w:tcPr>
            <w:tcW w:w="534" w:type="dxa"/>
            <w:vMerge w:val="restart"/>
          </w:tcPr>
          <w:p w:rsidR="001176E6" w:rsidRPr="00AB01D5" w:rsidRDefault="001176E6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1176E6" w:rsidRPr="00AB01D5" w:rsidRDefault="001176E6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1176E6" w:rsidRPr="00AB01D5" w:rsidRDefault="001176E6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1176E6" w:rsidRPr="00AB01D5" w:rsidTr="006A6547">
        <w:tc>
          <w:tcPr>
            <w:tcW w:w="534" w:type="dxa"/>
            <w:vMerge/>
          </w:tcPr>
          <w:p w:rsidR="001176E6" w:rsidRPr="00AB01D5" w:rsidRDefault="001176E6" w:rsidP="006A6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1176E6" w:rsidRPr="00AB01D5" w:rsidRDefault="001176E6" w:rsidP="006A6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176E6" w:rsidRPr="00AB01D5" w:rsidRDefault="001176E6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3969" w:type="dxa"/>
          </w:tcPr>
          <w:p w:rsidR="001176E6" w:rsidRPr="00AB01D5" w:rsidRDefault="001176E6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1176E6" w:rsidRPr="00E86A0B" w:rsidTr="006A6547">
        <w:tc>
          <w:tcPr>
            <w:tcW w:w="534" w:type="dxa"/>
          </w:tcPr>
          <w:p w:rsidR="001176E6" w:rsidRPr="00E86A0B" w:rsidRDefault="001176E6" w:rsidP="006A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1176E6" w:rsidRPr="00A61216" w:rsidRDefault="00A61216" w:rsidP="00A61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16">
              <w:rPr>
                <w:rFonts w:ascii="Times New Roman" w:hAnsi="Times New Roman"/>
                <w:sz w:val="24"/>
                <w:szCs w:val="24"/>
              </w:rPr>
              <w:t>Об утверждении Положения об оплате труда руководителей муниципальных учреждений в сфере образования</w:t>
            </w:r>
          </w:p>
        </w:tc>
        <w:tc>
          <w:tcPr>
            <w:tcW w:w="1701" w:type="dxa"/>
          </w:tcPr>
          <w:p w:rsidR="001176E6" w:rsidRDefault="001176E6" w:rsidP="006A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№0</w:t>
            </w:r>
            <w:r w:rsidR="00A612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6E6" w:rsidRPr="00E86A0B" w:rsidRDefault="001176E6" w:rsidP="00A61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612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1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3969" w:type="dxa"/>
          </w:tcPr>
          <w:p w:rsidR="001176E6" w:rsidRPr="001176E6" w:rsidRDefault="001176E6" w:rsidP="00A61216">
            <w:pPr>
              <w:pStyle w:val="ConsPlusNormal"/>
              <w:ind w:left="-1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  <w:r w:rsidR="00A61216">
              <w:rPr>
                <w:rFonts w:ascii="Times New Roman" w:hAnsi="Times New Roman" w:cs="Times New Roman"/>
                <w:sz w:val="24"/>
                <w:szCs w:val="24"/>
              </w:rPr>
              <w:t>Заключение с замечаниями</w:t>
            </w:r>
            <w:r w:rsidRPr="00117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176E6" w:rsidRDefault="001176E6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65B5" w:rsidRDefault="005865B5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65B5" w:rsidRPr="003506BF" w:rsidRDefault="00A61216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865B5" w:rsidRPr="003506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6738E" w:rsidRPr="003506BF">
        <w:rPr>
          <w:rFonts w:ascii="Times New Roman" w:hAnsi="Times New Roman" w:cs="Times New Roman"/>
          <w:b/>
          <w:sz w:val="28"/>
          <w:szCs w:val="28"/>
        </w:rPr>
        <w:t xml:space="preserve">проекты постановлений администрации городского округа Красноуральск о внесении изменений </w:t>
      </w:r>
      <w:r w:rsidR="005865B5" w:rsidRPr="003506BF">
        <w:rPr>
          <w:rFonts w:ascii="Times New Roman" w:hAnsi="Times New Roman" w:cs="Times New Roman"/>
          <w:b/>
          <w:sz w:val="28"/>
          <w:szCs w:val="28"/>
        </w:rPr>
        <w:t xml:space="preserve"> в муниципальные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0599" w:type="dxa"/>
        <w:tblLayout w:type="fixed"/>
        <w:tblLook w:val="04A0"/>
      </w:tblPr>
      <w:tblGrid>
        <w:gridCol w:w="534"/>
        <w:gridCol w:w="4395"/>
        <w:gridCol w:w="1416"/>
        <w:gridCol w:w="4254"/>
      </w:tblGrid>
      <w:tr w:rsidR="005865B5" w:rsidRPr="00AB01D5" w:rsidTr="006A6547">
        <w:tc>
          <w:tcPr>
            <w:tcW w:w="534" w:type="dxa"/>
            <w:vMerge w:val="restart"/>
          </w:tcPr>
          <w:p w:rsidR="005865B5" w:rsidRPr="00527E1E" w:rsidRDefault="005865B5" w:rsidP="00527E1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5865B5" w:rsidRPr="00AB01D5" w:rsidTr="0051130E">
        <w:tc>
          <w:tcPr>
            <w:tcW w:w="534" w:type="dxa"/>
            <w:vMerge/>
          </w:tcPr>
          <w:p w:rsidR="005865B5" w:rsidRPr="00527E1E" w:rsidRDefault="005865B5" w:rsidP="00527E1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4254" w:type="dxa"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A61216" w:rsidRPr="00AB01D5" w:rsidTr="0051130E">
        <w:tc>
          <w:tcPr>
            <w:tcW w:w="534" w:type="dxa"/>
          </w:tcPr>
          <w:p w:rsidR="00A61216" w:rsidRPr="00527E1E" w:rsidRDefault="00527E1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A61216" w:rsidRPr="00A61216" w:rsidRDefault="00A61216" w:rsidP="00527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A61216" w:rsidRPr="00527E1E" w:rsidRDefault="00A61216" w:rsidP="00A6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№19 от 01.04.16</w:t>
            </w:r>
          </w:p>
        </w:tc>
        <w:tc>
          <w:tcPr>
            <w:tcW w:w="4254" w:type="dxa"/>
          </w:tcPr>
          <w:p w:rsidR="00A61216" w:rsidRPr="00527E1E" w:rsidRDefault="00A61216" w:rsidP="005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A61216" w:rsidRPr="00AB01D5" w:rsidTr="0051130E">
        <w:tc>
          <w:tcPr>
            <w:tcW w:w="534" w:type="dxa"/>
          </w:tcPr>
          <w:p w:rsidR="00A61216" w:rsidRPr="00527E1E" w:rsidRDefault="00527E1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A61216" w:rsidRPr="00A61216" w:rsidRDefault="00A61216" w:rsidP="00527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A61216" w:rsidRPr="00527E1E" w:rsidRDefault="00A61216" w:rsidP="00A6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.04.16</w:t>
            </w:r>
          </w:p>
        </w:tc>
        <w:tc>
          <w:tcPr>
            <w:tcW w:w="4254" w:type="dxa"/>
          </w:tcPr>
          <w:p w:rsidR="00A61216" w:rsidRPr="00527E1E" w:rsidRDefault="00A61216" w:rsidP="005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A61216" w:rsidRPr="00AB01D5" w:rsidTr="0051130E">
        <w:tc>
          <w:tcPr>
            <w:tcW w:w="534" w:type="dxa"/>
          </w:tcPr>
          <w:p w:rsidR="00A61216" w:rsidRPr="00527E1E" w:rsidRDefault="00527E1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A61216" w:rsidRPr="00A61216" w:rsidRDefault="00A61216" w:rsidP="00527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системы образования в городском округе Красноуральск» на 2015 – 2020 годы»</w:t>
            </w:r>
          </w:p>
        </w:tc>
        <w:tc>
          <w:tcPr>
            <w:tcW w:w="1416" w:type="dxa"/>
          </w:tcPr>
          <w:p w:rsidR="00A61216" w:rsidRPr="00527E1E" w:rsidRDefault="00A61216" w:rsidP="00A6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№21 от 20.04.2016</w:t>
            </w:r>
          </w:p>
        </w:tc>
        <w:tc>
          <w:tcPr>
            <w:tcW w:w="4254" w:type="dxa"/>
          </w:tcPr>
          <w:p w:rsidR="00A61216" w:rsidRPr="00527E1E" w:rsidRDefault="00A61216" w:rsidP="005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A61216" w:rsidRPr="00AB01D5" w:rsidTr="0051130E">
        <w:tc>
          <w:tcPr>
            <w:tcW w:w="534" w:type="dxa"/>
          </w:tcPr>
          <w:p w:rsidR="00A61216" w:rsidRPr="00527E1E" w:rsidRDefault="00527E1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A61216" w:rsidRPr="00A61216" w:rsidRDefault="00A61216" w:rsidP="00527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Красноуральск» на 2015 – 2020 годы»</w:t>
            </w:r>
          </w:p>
        </w:tc>
        <w:tc>
          <w:tcPr>
            <w:tcW w:w="1416" w:type="dxa"/>
          </w:tcPr>
          <w:p w:rsidR="00A61216" w:rsidRPr="00527E1E" w:rsidRDefault="00A61216" w:rsidP="00A6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№22 от 25.04.2016</w:t>
            </w:r>
          </w:p>
        </w:tc>
        <w:tc>
          <w:tcPr>
            <w:tcW w:w="4254" w:type="dxa"/>
          </w:tcPr>
          <w:p w:rsidR="00A61216" w:rsidRPr="00527E1E" w:rsidRDefault="00A61216" w:rsidP="005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A61216" w:rsidRPr="00AB01D5" w:rsidTr="0051130E">
        <w:tc>
          <w:tcPr>
            <w:tcW w:w="534" w:type="dxa"/>
          </w:tcPr>
          <w:p w:rsidR="00A61216" w:rsidRPr="00527E1E" w:rsidRDefault="00527E1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A61216" w:rsidRPr="00A61216" w:rsidRDefault="008C54D0" w:rsidP="00527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«Информационное общество городского округа Красноуральск» на 2015 – 2020 годы»</w:t>
            </w:r>
          </w:p>
        </w:tc>
        <w:tc>
          <w:tcPr>
            <w:tcW w:w="1416" w:type="dxa"/>
          </w:tcPr>
          <w:p w:rsidR="00A61216" w:rsidRPr="00527E1E" w:rsidRDefault="008C54D0" w:rsidP="00A6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4254" w:type="dxa"/>
          </w:tcPr>
          <w:p w:rsidR="00A61216" w:rsidRPr="00527E1E" w:rsidRDefault="008C54D0" w:rsidP="005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Отказ в проведении экспертизы в виду отсутствия финансово-экономического обоснования вносимых изменений</w:t>
            </w:r>
          </w:p>
        </w:tc>
      </w:tr>
      <w:tr w:rsidR="00C04AF3" w:rsidRPr="00AB01D5" w:rsidTr="0051130E">
        <w:tc>
          <w:tcPr>
            <w:tcW w:w="534" w:type="dxa"/>
          </w:tcPr>
          <w:p w:rsidR="00C04AF3" w:rsidRPr="00527E1E" w:rsidRDefault="00527E1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C04AF3" w:rsidRPr="00140C4F" w:rsidRDefault="00C04AF3" w:rsidP="005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жилищно-коммунального хозяйства и повышения энергетической эффективности в городском округе  Красноуральск на 2015 – 2020 годы»</w:t>
            </w:r>
          </w:p>
        </w:tc>
        <w:tc>
          <w:tcPr>
            <w:tcW w:w="1416" w:type="dxa"/>
          </w:tcPr>
          <w:p w:rsidR="00C04AF3" w:rsidRPr="00527E1E" w:rsidRDefault="00C04AF3" w:rsidP="00A6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№22/1 от 29.04.16</w:t>
            </w:r>
          </w:p>
        </w:tc>
        <w:tc>
          <w:tcPr>
            <w:tcW w:w="4254" w:type="dxa"/>
          </w:tcPr>
          <w:p w:rsidR="00C04AF3" w:rsidRPr="00527E1E" w:rsidRDefault="00C04AF3" w:rsidP="005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A61216" w:rsidRPr="00AB01D5" w:rsidTr="0051130E">
        <w:tc>
          <w:tcPr>
            <w:tcW w:w="534" w:type="dxa"/>
          </w:tcPr>
          <w:p w:rsidR="00A61216" w:rsidRPr="00527E1E" w:rsidRDefault="00527E1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A61216" w:rsidRPr="00A61216" w:rsidRDefault="008C54D0" w:rsidP="00527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муниципальную программу «Развитие физической культуры и спорта, формирование здорового образа жизни в городском округе Красноуральск на 2015 – 2020 годы»</w:t>
            </w:r>
          </w:p>
        </w:tc>
        <w:tc>
          <w:tcPr>
            <w:tcW w:w="1416" w:type="dxa"/>
          </w:tcPr>
          <w:p w:rsidR="00A61216" w:rsidRPr="00527E1E" w:rsidRDefault="008C54D0" w:rsidP="00A6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№23 от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05.05.2016</w:t>
            </w:r>
          </w:p>
        </w:tc>
        <w:tc>
          <w:tcPr>
            <w:tcW w:w="4254" w:type="dxa"/>
          </w:tcPr>
          <w:p w:rsidR="00A61216" w:rsidRPr="00527E1E" w:rsidRDefault="000A5837" w:rsidP="005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Заключение положительное –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замечания и предложения отсутствуют</w:t>
            </w:r>
          </w:p>
        </w:tc>
      </w:tr>
      <w:tr w:rsidR="00A61216" w:rsidRPr="00AB01D5" w:rsidTr="0051130E">
        <w:tc>
          <w:tcPr>
            <w:tcW w:w="534" w:type="dxa"/>
          </w:tcPr>
          <w:p w:rsidR="00A61216" w:rsidRPr="00527E1E" w:rsidRDefault="00527E1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5" w:type="dxa"/>
          </w:tcPr>
          <w:p w:rsidR="00A61216" w:rsidRPr="00A61216" w:rsidRDefault="000A5837" w:rsidP="00527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системы образования в городском округе Красноуральск» на 2015 – 2020 годы»</w:t>
            </w:r>
          </w:p>
        </w:tc>
        <w:tc>
          <w:tcPr>
            <w:tcW w:w="1416" w:type="dxa"/>
          </w:tcPr>
          <w:p w:rsidR="00A61216" w:rsidRPr="00527E1E" w:rsidRDefault="000A5837" w:rsidP="00A6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№24 от 13.05.2016</w:t>
            </w:r>
          </w:p>
        </w:tc>
        <w:tc>
          <w:tcPr>
            <w:tcW w:w="4254" w:type="dxa"/>
          </w:tcPr>
          <w:p w:rsidR="00A61216" w:rsidRPr="00527E1E" w:rsidRDefault="000A5837" w:rsidP="005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0A5837" w:rsidRPr="00AB01D5" w:rsidTr="0051130E">
        <w:tc>
          <w:tcPr>
            <w:tcW w:w="534" w:type="dxa"/>
          </w:tcPr>
          <w:p w:rsidR="000A5837" w:rsidRPr="00527E1E" w:rsidRDefault="00527E1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0A5837" w:rsidRPr="00A61216" w:rsidRDefault="000A5837" w:rsidP="00527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2015 – 2020 годы»</w:t>
            </w:r>
          </w:p>
        </w:tc>
        <w:tc>
          <w:tcPr>
            <w:tcW w:w="1416" w:type="dxa"/>
          </w:tcPr>
          <w:p w:rsidR="000A5837" w:rsidRPr="00527E1E" w:rsidRDefault="000A5837" w:rsidP="00A6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№25 от 16.05.2016</w:t>
            </w:r>
          </w:p>
        </w:tc>
        <w:tc>
          <w:tcPr>
            <w:tcW w:w="4254" w:type="dxa"/>
          </w:tcPr>
          <w:p w:rsidR="000A5837" w:rsidRPr="00527E1E" w:rsidRDefault="000A5837" w:rsidP="005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0A5837" w:rsidRPr="00AB01D5" w:rsidTr="0051130E">
        <w:tc>
          <w:tcPr>
            <w:tcW w:w="534" w:type="dxa"/>
          </w:tcPr>
          <w:p w:rsidR="000A5837" w:rsidRPr="00527E1E" w:rsidRDefault="00527E1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0A5837" w:rsidRPr="00A61216" w:rsidRDefault="004078E8" w:rsidP="00527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«Информационное общество городского округа Красноуральск» на 2015 – 2020 годы»</w:t>
            </w:r>
          </w:p>
        </w:tc>
        <w:tc>
          <w:tcPr>
            <w:tcW w:w="1416" w:type="dxa"/>
          </w:tcPr>
          <w:p w:rsidR="000A5837" w:rsidRPr="00527E1E" w:rsidRDefault="004078E8" w:rsidP="00A6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№26 от 17.05.16</w:t>
            </w:r>
          </w:p>
        </w:tc>
        <w:tc>
          <w:tcPr>
            <w:tcW w:w="4254" w:type="dxa"/>
          </w:tcPr>
          <w:p w:rsidR="000A5837" w:rsidRPr="00527E1E" w:rsidRDefault="00C04AF3" w:rsidP="005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Заключение отрицательное в виду отсутствия финансово-экономического обоснования вносимых изменений</w:t>
            </w:r>
          </w:p>
        </w:tc>
      </w:tr>
      <w:tr w:rsidR="000A5837" w:rsidRPr="00AB01D5" w:rsidTr="0051130E">
        <w:tc>
          <w:tcPr>
            <w:tcW w:w="534" w:type="dxa"/>
          </w:tcPr>
          <w:p w:rsidR="000A5837" w:rsidRPr="00527E1E" w:rsidRDefault="00527E1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0A5837" w:rsidRPr="00A61216" w:rsidRDefault="00C04AF3" w:rsidP="00527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 муниципальную программу «Управление муниципальной собственностью городского округа Красноуральск на 2015 – 2020 годы»</w:t>
            </w:r>
          </w:p>
        </w:tc>
        <w:tc>
          <w:tcPr>
            <w:tcW w:w="1416" w:type="dxa"/>
          </w:tcPr>
          <w:p w:rsidR="000A5837" w:rsidRPr="00527E1E" w:rsidRDefault="00C04AF3" w:rsidP="00A6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4254" w:type="dxa"/>
          </w:tcPr>
          <w:p w:rsidR="000A5837" w:rsidRPr="00527E1E" w:rsidRDefault="00C04AF3" w:rsidP="005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Отказ в проведении экспертизы в виду отсутствия финансово-экономического обоснования вносимых изменений</w:t>
            </w:r>
          </w:p>
        </w:tc>
      </w:tr>
      <w:tr w:rsidR="000A5837" w:rsidRPr="00AB01D5" w:rsidTr="0051130E">
        <w:tc>
          <w:tcPr>
            <w:tcW w:w="534" w:type="dxa"/>
          </w:tcPr>
          <w:p w:rsidR="000A5837" w:rsidRPr="00527E1E" w:rsidRDefault="00527E1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0A5837" w:rsidRPr="00A61216" w:rsidRDefault="00C04AF3" w:rsidP="00527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«Информационное общество городского округа Красноуральск» на 2015 – 2020 годы»</w:t>
            </w:r>
          </w:p>
        </w:tc>
        <w:tc>
          <w:tcPr>
            <w:tcW w:w="1416" w:type="dxa"/>
          </w:tcPr>
          <w:p w:rsidR="000A5837" w:rsidRPr="00527E1E" w:rsidRDefault="00C04AF3" w:rsidP="00A6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№27 от 24.05.16</w:t>
            </w:r>
          </w:p>
        </w:tc>
        <w:tc>
          <w:tcPr>
            <w:tcW w:w="4254" w:type="dxa"/>
          </w:tcPr>
          <w:p w:rsidR="000A5837" w:rsidRPr="00527E1E" w:rsidRDefault="00C04AF3" w:rsidP="005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C04AF3" w:rsidRPr="00AB01D5" w:rsidTr="0051130E">
        <w:tc>
          <w:tcPr>
            <w:tcW w:w="534" w:type="dxa"/>
          </w:tcPr>
          <w:p w:rsidR="00C04AF3" w:rsidRPr="00527E1E" w:rsidRDefault="00527E1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C04AF3" w:rsidRPr="00A61216" w:rsidRDefault="00C04AF3" w:rsidP="00527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C04AF3" w:rsidRPr="00527E1E" w:rsidRDefault="00C04AF3" w:rsidP="00C0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01.0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4254" w:type="dxa"/>
          </w:tcPr>
          <w:p w:rsidR="00C04AF3" w:rsidRPr="00527E1E" w:rsidRDefault="00C04AF3" w:rsidP="005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Заключение отрицательное в виду отсутствия финансово-экономического обоснования вносимых изменений</w:t>
            </w:r>
          </w:p>
        </w:tc>
      </w:tr>
      <w:tr w:rsidR="00C04AF3" w:rsidRPr="00AB01D5" w:rsidTr="0051130E">
        <w:tc>
          <w:tcPr>
            <w:tcW w:w="534" w:type="dxa"/>
          </w:tcPr>
          <w:p w:rsidR="00C04AF3" w:rsidRPr="00527E1E" w:rsidRDefault="00527E1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C04AF3" w:rsidRPr="00140C4F" w:rsidRDefault="00C04AF3" w:rsidP="005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 муниципальную программу «Подготовка градостроительной документации на территорию городского округа Красноуральск на 2015 – 2020 годы»</w:t>
            </w:r>
          </w:p>
        </w:tc>
        <w:tc>
          <w:tcPr>
            <w:tcW w:w="1416" w:type="dxa"/>
          </w:tcPr>
          <w:p w:rsidR="00C04AF3" w:rsidRPr="00527E1E" w:rsidRDefault="00C04AF3" w:rsidP="004E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AF3" w:rsidRPr="00527E1E" w:rsidRDefault="00C04AF3" w:rsidP="004E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C04AF3" w:rsidRPr="00527E1E" w:rsidRDefault="00C04AF3" w:rsidP="004E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</w:tcPr>
          <w:p w:rsidR="00C04AF3" w:rsidRPr="00527E1E" w:rsidRDefault="00C04AF3" w:rsidP="005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C04AF3" w:rsidRPr="00AB01D5" w:rsidTr="0051130E">
        <w:tc>
          <w:tcPr>
            <w:tcW w:w="534" w:type="dxa"/>
          </w:tcPr>
          <w:p w:rsidR="00C04AF3" w:rsidRPr="00527E1E" w:rsidRDefault="00527E1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C04AF3" w:rsidRPr="00A61216" w:rsidRDefault="00C04AF3" w:rsidP="00527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 муниципальную программу «Управление муниципальной собственностью городского округа Красноуральск на 2015 – 2020 годы»</w:t>
            </w:r>
          </w:p>
        </w:tc>
        <w:tc>
          <w:tcPr>
            <w:tcW w:w="1416" w:type="dxa"/>
          </w:tcPr>
          <w:p w:rsidR="00C04AF3" w:rsidRPr="00527E1E" w:rsidRDefault="00C04AF3" w:rsidP="00A6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№30 от 17.06.16</w:t>
            </w:r>
          </w:p>
        </w:tc>
        <w:tc>
          <w:tcPr>
            <w:tcW w:w="4254" w:type="dxa"/>
          </w:tcPr>
          <w:p w:rsidR="00C04AF3" w:rsidRPr="00527E1E" w:rsidRDefault="00C04AF3" w:rsidP="005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C04AF3" w:rsidRPr="00AB01D5" w:rsidTr="0051130E">
        <w:tc>
          <w:tcPr>
            <w:tcW w:w="534" w:type="dxa"/>
          </w:tcPr>
          <w:p w:rsidR="00C04AF3" w:rsidRPr="00527E1E" w:rsidRDefault="00527E1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C04AF3" w:rsidRPr="00A61216" w:rsidRDefault="00C04AF3" w:rsidP="00527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системы образования в городском округе Красноуральск» на 2015 – 2020 годы»</w:t>
            </w:r>
          </w:p>
        </w:tc>
        <w:tc>
          <w:tcPr>
            <w:tcW w:w="1416" w:type="dxa"/>
          </w:tcPr>
          <w:p w:rsidR="00C04AF3" w:rsidRPr="00527E1E" w:rsidRDefault="00C04AF3" w:rsidP="00A6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№31 от 20.06.16</w:t>
            </w:r>
          </w:p>
        </w:tc>
        <w:tc>
          <w:tcPr>
            <w:tcW w:w="4254" w:type="dxa"/>
          </w:tcPr>
          <w:p w:rsidR="00C04AF3" w:rsidRPr="00527E1E" w:rsidRDefault="00C04AF3" w:rsidP="005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C04AF3" w:rsidRPr="00AB01D5" w:rsidTr="0051130E">
        <w:tc>
          <w:tcPr>
            <w:tcW w:w="534" w:type="dxa"/>
          </w:tcPr>
          <w:p w:rsidR="00C04AF3" w:rsidRPr="00527E1E" w:rsidRDefault="00527E1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C04AF3" w:rsidRPr="00A61216" w:rsidRDefault="00C04AF3" w:rsidP="00527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«Информационное общество городского округа Красноуральск» на 2015 – 2020 годы»</w:t>
            </w:r>
          </w:p>
        </w:tc>
        <w:tc>
          <w:tcPr>
            <w:tcW w:w="1416" w:type="dxa"/>
          </w:tcPr>
          <w:p w:rsidR="00C04AF3" w:rsidRPr="00527E1E" w:rsidRDefault="00C04AF3" w:rsidP="00A6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№32 от 24.06.16</w:t>
            </w:r>
          </w:p>
        </w:tc>
        <w:tc>
          <w:tcPr>
            <w:tcW w:w="4254" w:type="dxa"/>
          </w:tcPr>
          <w:p w:rsidR="00C04AF3" w:rsidRPr="00527E1E" w:rsidRDefault="00C04AF3" w:rsidP="005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C04AF3" w:rsidRPr="00AB01D5" w:rsidTr="0051130E">
        <w:tc>
          <w:tcPr>
            <w:tcW w:w="534" w:type="dxa"/>
          </w:tcPr>
          <w:p w:rsidR="00C04AF3" w:rsidRPr="00527E1E" w:rsidRDefault="00527E1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95" w:type="dxa"/>
          </w:tcPr>
          <w:p w:rsidR="00C04AF3" w:rsidRPr="00140C4F" w:rsidRDefault="00C04AF3" w:rsidP="005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r w:rsidRPr="00C04A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4AF3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населения</w:t>
            </w:r>
            <w:r w:rsidRPr="00C04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04AF3"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Красноуральск на 2015 – 2020 годы»</w:t>
            </w:r>
          </w:p>
        </w:tc>
        <w:tc>
          <w:tcPr>
            <w:tcW w:w="1416" w:type="dxa"/>
          </w:tcPr>
          <w:p w:rsidR="00C04AF3" w:rsidRPr="00527E1E" w:rsidRDefault="00C04AF3" w:rsidP="00A6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№33 от 27.06.2016</w:t>
            </w:r>
          </w:p>
        </w:tc>
        <w:tc>
          <w:tcPr>
            <w:tcW w:w="4254" w:type="dxa"/>
          </w:tcPr>
          <w:p w:rsidR="00C04AF3" w:rsidRPr="00527E1E" w:rsidRDefault="008F77CD" w:rsidP="00527E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8F77CD" w:rsidRPr="00527E1E" w:rsidRDefault="008F77CD" w:rsidP="005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Программу привести в соответствие с Порядком формирования и реализации муниципальных программ городского округа Красноуральск</w:t>
            </w:r>
          </w:p>
        </w:tc>
      </w:tr>
      <w:tr w:rsidR="008F77CD" w:rsidRPr="00AB01D5" w:rsidTr="0051130E">
        <w:tc>
          <w:tcPr>
            <w:tcW w:w="534" w:type="dxa"/>
          </w:tcPr>
          <w:p w:rsidR="008F77CD" w:rsidRPr="00527E1E" w:rsidRDefault="00527E1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8F77CD" w:rsidRPr="00140C4F" w:rsidRDefault="008F77CD" w:rsidP="005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субъектов малого и среднего предпринимательства в городском округе Красноуральск»</w:t>
            </w:r>
          </w:p>
        </w:tc>
        <w:tc>
          <w:tcPr>
            <w:tcW w:w="1416" w:type="dxa"/>
          </w:tcPr>
          <w:p w:rsidR="008F77CD" w:rsidRPr="00527E1E" w:rsidRDefault="008F77CD" w:rsidP="004E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F77CD" w:rsidRPr="00527E1E" w:rsidRDefault="008F77CD" w:rsidP="008F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4254" w:type="dxa"/>
          </w:tcPr>
          <w:p w:rsidR="008F77CD" w:rsidRPr="00527E1E" w:rsidRDefault="008F77CD" w:rsidP="00527E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8F77CD" w:rsidRPr="00527E1E" w:rsidRDefault="008F77CD" w:rsidP="005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Программу привести в соответствие с Порядком формирования и реализации муниципальных программ городского округа Красноуральск</w:t>
            </w:r>
          </w:p>
        </w:tc>
      </w:tr>
      <w:tr w:rsidR="008F77CD" w:rsidRPr="00AB01D5" w:rsidTr="0051130E">
        <w:tc>
          <w:tcPr>
            <w:tcW w:w="534" w:type="dxa"/>
          </w:tcPr>
          <w:p w:rsidR="008F77CD" w:rsidRPr="00527E1E" w:rsidRDefault="00527E1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8F77CD" w:rsidRPr="00A61216" w:rsidRDefault="008F77CD" w:rsidP="00527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системы образования в городском округе Красноуральск» на 2015 – 2020 годы»</w:t>
            </w:r>
          </w:p>
        </w:tc>
        <w:tc>
          <w:tcPr>
            <w:tcW w:w="1416" w:type="dxa"/>
          </w:tcPr>
          <w:p w:rsidR="008F77CD" w:rsidRPr="00527E1E" w:rsidRDefault="008F77CD" w:rsidP="008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5 от 29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.06.16</w:t>
            </w:r>
          </w:p>
        </w:tc>
        <w:tc>
          <w:tcPr>
            <w:tcW w:w="4254" w:type="dxa"/>
          </w:tcPr>
          <w:p w:rsidR="008F77CD" w:rsidRPr="00527E1E" w:rsidRDefault="008F77CD" w:rsidP="005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8F77CD" w:rsidRPr="00AB01D5" w:rsidTr="0051130E">
        <w:tc>
          <w:tcPr>
            <w:tcW w:w="534" w:type="dxa"/>
          </w:tcPr>
          <w:p w:rsidR="008F77CD" w:rsidRPr="00527E1E" w:rsidRDefault="00527E1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8F77CD" w:rsidRPr="00140C4F" w:rsidRDefault="008F77CD" w:rsidP="005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субъектов малого и среднего предпринимательства в городском округе Красноуральск»</w:t>
            </w:r>
          </w:p>
        </w:tc>
        <w:tc>
          <w:tcPr>
            <w:tcW w:w="1416" w:type="dxa"/>
          </w:tcPr>
          <w:p w:rsidR="008F77CD" w:rsidRPr="00527E1E" w:rsidRDefault="008F77CD" w:rsidP="004E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F77CD" w:rsidRPr="00527E1E" w:rsidRDefault="008F77CD" w:rsidP="008F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.06.16</w:t>
            </w:r>
          </w:p>
        </w:tc>
        <w:tc>
          <w:tcPr>
            <w:tcW w:w="4254" w:type="dxa"/>
          </w:tcPr>
          <w:p w:rsidR="008F77CD" w:rsidRPr="00527E1E" w:rsidRDefault="008F77CD" w:rsidP="005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8F77CD" w:rsidRPr="00AB01D5" w:rsidTr="0051130E">
        <w:tc>
          <w:tcPr>
            <w:tcW w:w="534" w:type="dxa"/>
          </w:tcPr>
          <w:p w:rsidR="008F77CD" w:rsidRPr="00527E1E" w:rsidRDefault="00527E1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8F77CD" w:rsidRPr="00140C4F" w:rsidRDefault="008F77CD" w:rsidP="005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r w:rsidRPr="00C04AF3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населения</w:t>
            </w:r>
            <w:r w:rsidRPr="00C04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04AF3"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Красноуральск на 2015 – 2020 годы»</w:t>
            </w:r>
          </w:p>
        </w:tc>
        <w:tc>
          <w:tcPr>
            <w:tcW w:w="1416" w:type="dxa"/>
          </w:tcPr>
          <w:p w:rsidR="008F77CD" w:rsidRPr="00527E1E" w:rsidRDefault="008F77CD" w:rsidP="008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</w:p>
        </w:tc>
        <w:tc>
          <w:tcPr>
            <w:tcW w:w="4254" w:type="dxa"/>
          </w:tcPr>
          <w:p w:rsidR="008F77CD" w:rsidRPr="00527E1E" w:rsidRDefault="008F77CD" w:rsidP="005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8F77CD" w:rsidRPr="00AB01D5" w:rsidTr="0051130E">
        <w:tc>
          <w:tcPr>
            <w:tcW w:w="534" w:type="dxa"/>
          </w:tcPr>
          <w:p w:rsidR="008F77CD" w:rsidRPr="00527E1E" w:rsidRDefault="00527E1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8F77CD" w:rsidRPr="008F77CD" w:rsidRDefault="008F77CD" w:rsidP="005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C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r w:rsidRPr="008F77CD">
              <w:rPr>
                <w:rFonts w:ascii="Times New Roman" w:hAnsi="Times New Roman" w:cs="Times New Roman"/>
                <w:sz w:val="24"/>
                <w:szCs w:val="24"/>
              </w:rPr>
              <w:t>«Развитие и обеспечение сохранности сети автомобильных дорог на территории городского округа Красноуральск» на 2015 – 2020 годы»</w:t>
            </w:r>
          </w:p>
        </w:tc>
        <w:tc>
          <w:tcPr>
            <w:tcW w:w="1416" w:type="dxa"/>
          </w:tcPr>
          <w:p w:rsidR="008F77CD" w:rsidRPr="00527E1E" w:rsidRDefault="008F77CD" w:rsidP="00A6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№38 от 30.06.16</w:t>
            </w:r>
          </w:p>
        </w:tc>
        <w:tc>
          <w:tcPr>
            <w:tcW w:w="4254" w:type="dxa"/>
          </w:tcPr>
          <w:p w:rsidR="008F77CD" w:rsidRPr="00527E1E" w:rsidRDefault="008F77CD" w:rsidP="005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8F77CD" w:rsidRPr="00AB01D5" w:rsidTr="0051130E">
        <w:tc>
          <w:tcPr>
            <w:tcW w:w="534" w:type="dxa"/>
          </w:tcPr>
          <w:p w:rsidR="008F77CD" w:rsidRPr="00527E1E" w:rsidRDefault="00527E1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8F77CD" w:rsidRPr="00140C4F" w:rsidRDefault="008F77CD" w:rsidP="005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жилищно-коммунального хозяйства и повышения энергетической эффективности в городском округе  Красноуральск на 2015 – 2020 годы»</w:t>
            </w:r>
          </w:p>
        </w:tc>
        <w:tc>
          <w:tcPr>
            <w:tcW w:w="1416" w:type="dxa"/>
          </w:tcPr>
          <w:p w:rsidR="008F77CD" w:rsidRPr="00527E1E" w:rsidRDefault="008F77CD" w:rsidP="008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4254" w:type="dxa"/>
          </w:tcPr>
          <w:p w:rsidR="008F77CD" w:rsidRPr="00527E1E" w:rsidRDefault="00527E1E" w:rsidP="005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Рекомендовано:</w:t>
            </w:r>
          </w:p>
          <w:p w:rsidR="00527E1E" w:rsidRPr="00527E1E" w:rsidRDefault="00527E1E" w:rsidP="005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1. Привести объемы финансирования, отраженный в разделе «Объемы финансирования муниципальной программы по годам реализации» Паспорта Программы и в приложении «План мероприятий по выполнению Программы» Проекта в соответствие друг с другом.</w:t>
            </w:r>
          </w:p>
          <w:p w:rsidR="00527E1E" w:rsidRPr="00527E1E" w:rsidRDefault="00527E1E" w:rsidP="005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2. Представить Прое</w:t>
            </w:r>
            <w:proofErr w:type="gramStart"/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кт с пр</w:t>
            </w:r>
            <w:proofErr w:type="gramEnd"/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иложением необходимых документов для подтверждения обоснованности и законности увеличения объемов бюджетных средств на реализацию мероприятий Программы для проведения повторной экспертизы </w:t>
            </w:r>
          </w:p>
        </w:tc>
      </w:tr>
    </w:tbl>
    <w:p w:rsidR="0026738E" w:rsidRDefault="0026738E" w:rsidP="00140C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738E" w:rsidRDefault="0026738E" w:rsidP="00140C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738E" w:rsidRPr="00F60658" w:rsidRDefault="0026738E" w:rsidP="00140C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0658">
        <w:rPr>
          <w:rFonts w:ascii="Times New Roman" w:hAnsi="Times New Roman" w:cs="Times New Roman"/>
          <w:sz w:val="28"/>
          <w:szCs w:val="28"/>
        </w:rPr>
        <w:t xml:space="preserve">Заключения о результатах </w:t>
      </w:r>
      <w:r w:rsidR="00F60658" w:rsidRPr="00F60658">
        <w:rPr>
          <w:rFonts w:ascii="Times New Roman" w:hAnsi="Times New Roman" w:cs="Times New Roman"/>
          <w:sz w:val="28"/>
          <w:szCs w:val="28"/>
        </w:rPr>
        <w:t>экспертизы направлены с сопроводительным письмом разработчикам проектов  муниципальных правовых актов.</w:t>
      </w:r>
    </w:p>
    <w:sectPr w:rsidR="0026738E" w:rsidRPr="00F60658" w:rsidSect="001176E6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2713D"/>
    <w:multiLevelType w:val="hybridMultilevel"/>
    <w:tmpl w:val="9496A3D2"/>
    <w:lvl w:ilvl="0" w:tplc="4E42911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E22727"/>
    <w:multiLevelType w:val="hybridMultilevel"/>
    <w:tmpl w:val="28FA7DB0"/>
    <w:lvl w:ilvl="0" w:tplc="E0F0FFC0">
      <w:start w:val="1"/>
      <w:numFmt w:val="decimal"/>
      <w:suff w:val="space"/>
      <w:lvlText w:val="%1."/>
      <w:lvlJc w:val="left"/>
      <w:pPr>
        <w:ind w:left="1713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51E9"/>
    <w:rsid w:val="000A5837"/>
    <w:rsid w:val="001176E6"/>
    <w:rsid w:val="00140C4F"/>
    <w:rsid w:val="001451E9"/>
    <w:rsid w:val="0026738E"/>
    <w:rsid w:val="002C5478"/>
    <w:rsid w:val="002D6AEE"/>
    <w:rsid w:val="002D7D46"/>
    <w:rsid w:val="003506BF"/>
    <w:rsid w:val="003C050C"/>
    <w:rsid w:val="004078E8"/>
    <w:rsid w:val="0051130E"/>
    <w:rsid w:val="00527E1E"/>
    <w:rsid w:val="0057684B"/>
    <w:rsid w:val="005865B5"/>
    <w:rsid w:val="00615478"/>
    <w:rsid w:val="008C54D0"/>
    <w:rsid w:val="008F77CD"/>
    <w:rsid w:val="009651A2"/>
    <w:rsid w:val="00A61216"/>
    <w:rsid w:val="00A876DF"/>
    <w:rsid w:val="00AA3A03"/>
    <w:rsid w:val="00AB01D5"/>
    <w:rsid w:val="00B03F24"/>
    <w:rsid w:val="00C04AF3"/>
    <w:rsid w:val="00C07CEE"/>
    <w:rsid w:val="00C32DBD"/>
    <w:rsid w:val="00C34B47"/>
    <w:rsid w:val="00C808C9"/>
    <w:rsid w:val="00D14379"/>
    <w:rsid w:val="00E86A0B"/>
    <w:rsid w:val="00F6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7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5113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C0F25-8955-4513-AFCE-F09AE570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5</cp:revision>
  <cp:lastPrinted>2016-04-15T09:34:00Z</cp:lastPrinted>
  <dcterms:created xsi:type="dcterms:W3CDTF">2016-07-18T06:56:00Z</dcterms:created>
  <dcterms:modified xsi:type="dcterms:W3CDTF">2016-07-26T10:05:00Z</dcterms:modified>
</cp:coreProperties>
</file>